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660"/>
        <w:gridCol w:w="1903"/>
        <w:gridCol w:w="1916"/>
        <w:gridCol w:w="1761"/>
      </w:tblGrid>
      <w:tr w:rsidR="00910DBB" w:rsidRPr="00910DBB" w:rsidTr="00910DBB">
        <w:trPr>
          <w:trHeight w:val="6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ÖĞRETMENİN ADI SOYADI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BRANŞI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GÖRÜŞME GÜNÜ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GÖRÜŞME SAATİ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Müjde DOLAT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color w:val="000000"/>
                <w:lang w:eastAsia="tr-TR"/>
              </w:rPr>
              <w:t>Müdür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içi</w:t>
            </w:r>
            <w:bookmarkStart w:id="0" w:name="_GoBack"/>
            <w:bookmarkEnd w:id="0"/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her gün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16.00-17.00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Zeynep ARICI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910DBB">
              <w:rPr>
                <w:rFonts w:ascii="Calibri" w:eastAsia="Times New Roman" w:hAnsi="Calibri" w:cs="Calibri"/>
                <w:lang w:eastAsia="tr-TR"/>
              </w:rPr>
              <w:t>Md.Yard</w:t>
            </w:r>
            <w:proofErr w:type="spellEnd"/>
            <w:proofErr w:type="gramEnd"/>
            <w:r w:rsidRPr="00910DBB">
              <w:rPr>
                <w:rFonts w:ascii="Calibri" w:eastAsia="Times New Roman" w:hAnsi="Calibri" w:cs="Calibri"/>
                <w:lang w:eastAsia="tr-TR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içi her gün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16.00-17.00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Tahsin BULUT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910DBB">
              <w:rPr>
                <w:rFonts w:ascii="Calibri" w:eastAsia="Times New Roman" w:hAnsi="Calibri" w:cs="Calibri"/>
                <w:lang w:eastAsia="tr-TR"/>
              </w:rPr>
              <w:t>Md.Yard</w:t>
            </w:r>
            <w:proofErr w:type="spellEnd"/>
            <w:proofErr w:type="gramEnd"/>
            <w:r w:rsidRPr="00910DBB">
              <w:rPr>
                <w:rFonts w:ascii="Calibri" w:eastAsia="Times New Roman" w:hAnsi="Calibri" w:cs="Calibri"/>
                <w:lang w:eastAsia="tr-TR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içi her gün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16.00-17.00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SÜLEYMAN MURAT AYDIN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Almanca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Nazife</w:t>
            </w:r>
            <w:proofErr w:type="spellEnd"/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DURMUŞCAN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Beden Eğitimi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Tamer KILIÇ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Beden Eğitimi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Yasemin ÇİFCİ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Beden Eğitimi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11.50-12.30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Bilgen DAKKA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Biyoloji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Mustafa YILDIRIM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Biyoloji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Rojhat</w:t>
            </w:r>
            <w:proofErr w:type="spellEnd"/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ÖLMEZ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Biyoloji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İlhami BİLGİÇ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Coğrafya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Çiğdem İNKAYA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Coğrafya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Hülya ÖKSÜZ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Coğrafya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Dilber BÜYÜKAŞIK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Felsefe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Selin DERKUŞ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Felsefe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Esra TURAN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Fizik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Maruf Sedat ÇEKMECE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Fizik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Murat KOÇ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Fizik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Ayşegül İNAN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İngilizce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Demet ÇALIŞKAN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İngilizce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Ethem Hakan GENÇER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910DBB">
              <w:rPr>
                <w:rFonts w:ascii="Calibri" w:eastAsia="Times New Roman" w:hAnsi="Calibri" w:cs="Calibri"/>
                <w:lang w:eastAsia="tr-TR"/>
              </w:rPr>
              <w:t>Md.Yard</w:t>
            </w:r>
            <w:proofErr w:type="spellEnd"/>
            <w:proofErr w:type="gramEnd"/>
            <w:r w:rsidRPr="00910DBB">
              <w:rPr>
                <w:rFonts w:ascii="Calibri" w:eastAsia="Times New Roman" w:hAnsi="Calibri" w:cs="Calibri"/>
                <w:lang w:eastAsia="tr-TR"/>
              </w:rPr>
              <w:t>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Gülcan BURÇ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İngilizce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Hacer </w:t>
            </w:r>
            <w:proofErr w:type="spellStart"/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Tüba</w:t>
            </w:r>
            <w:proofErr w:type="spellEnd"/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NİŞAN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İngilizce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Üzeyir ÖZEN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İngilizce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Gülper</w:t>
            </w:r>
            <w:proofErr w:type="spellEnd"/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KOCAÇİNAR GÖK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Kimya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Meliha AKSOY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Kimya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Ali CANATAN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Erman ÇAKICI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Güneş Aziz KAYA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Güzide ERDOĞAN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Hasan KÖREMEN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Mustafa ATMAZ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Serdar YÜCE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Şebnem UYSAL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Yaşar Murat ÖNDER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Matematik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Ezgi BOZ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Müzik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Mazlum Rıza ÇALIŞKAN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Müzik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lastRenderedPageBreak/>
              <w:t>38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Serdar ŞAHİN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Resim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Ayça AKIN ERDEM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Tarih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Burcu YURDAKUL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Tarih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Nilgün KARAFAKI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Tarih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11.50-12.30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Ali Mazhar ÜÇGÜL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Türk Dili ve Edebiyatı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Esra SUDURAĞI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Türk Dili ve Edebiyatı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Fevzi BOZ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Türk Dili ve Edebiyatı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Kaya Ahmet TÜRKOĞLU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Türk Dili ve Edebiyatı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Melahat KILIÇ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Türk Dili ve Edebiyatı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Mesut HÖRLEK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Türk Dili ve Edebiyatı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Zehra ÇETİN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Türk Dili ve Edebiyatı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15.40-16.20</w:t>
            </w:r>
          </w:p>
        </w:tc>
      </w:tr>
      <w:tr w:rsidR="00910DBB" w:rsidRPr="00910DBB" w:rsidTr="00910DB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10DB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lang w:eastAsia="tr-TR"/>
              </w:rPr>
              <w:t>Mehmet ÖZTÜRK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lang w:eastAsia="tr-TR"/>
              </w:rPr>
              <w:t>Rehberlik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içi her gün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15.00-15.40</w:t>
            </w:r>
          </w:p>
        </w:tc>
      </w:tr>
      <w:tr w:rsidR="00910DBB" w:rsidRPr="00910DBB" w:rsidTr="00910DBB">
        <w:trPr>
          <w:trHeight w:val="300"/>
        </w:trPr>
        <w:tc>
          <w:tcPr>
            <w:tcW w:w="9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DB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Branş öğretmenleri ile görüşmek isteyen velilerimiz öğrencimizin sınıf öğretmeni aracılığıyla öğretmenimizden randevu alacaktır.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10DBB">
              <w:rPr>
                <w:rFonts w:ascii="Calibri" w:eastAsia="Times New Roman" w:hAnsi="Calibri" w:cs="Calibri"/>
                <w:color w:val="000000"/>
                <w:lang w:eastAsia="tr-TR"/>
              </w:rPr>
              <w:t>Randevu saatleri dışında veli kabulü yapılmayacaktır.</w:t>
            </w:r>
          </w:p>
        </w:tc>
      </w:tr>
      <w:tr w:rsidR="00910DBB" w:rsidRPr="00910DBB" w:rsidTr="00910DBB">
        <w:trPr>
          <w:trHeight w:val="720"/>
        </w:trPr>
        <w:tc>
          <w:tcPr>
            <w:tcW w:w="9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DBB" w:rsidRPr="00910DBB" w:rsidRDefault="00910DBB" w:rsidP="00910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410F5E" w:rsidRDefault="00410F5E"/>
    <w:sectPr w:rsidR="00410F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34" w:rsidRDefault="00906C34" w:rsidP="00910DBB">
      <w:pPr>
        <w:spacing w:after="0" w:line="240" w:lineRule="auto"/>
      </w:pPr>
      <w:r>
        <w:separator/>
      </w:r>
    </w:p>
  </w:endnote>
  <w:endnote w:type="continuationSeparator" w:id="0">
    <w:p w:rsidR="00906C34" w:rsidRDefault="00906C34" w:rsidP="0091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34" w:rsidRDefault="00906C34" w:rsidP="00910DBB">
      <w:pPr>
        <w:spacing w:after="0" w:line="240" w:lineRule="auto"/>
      </w:pPr>
      <w:r>
        <w:separator/>
      </w:r>
    </w:p>
  </w:footnote>
  <w:footnote w:type="continuationSeparator" w:id="0">
    <w:p w:rsidR="00906C34" w:rsidRDefault="00906C34" w:rsidP="0091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BB" w:rsidRDefault="00910DBB" w:rsidP="00910DBB">
    <w:pPr>
      <w:pStyle w:val="stBilgi"/>
    </w:pPr>
  </w:p>
  <w:p w:rsidR="00910DBB" w:rsidRPr="00BD2A34" w:rsidRDefault="00910DBB" w:rsidP="00910DBB">
    <w:pPr>
      <w:pStyle w:val="stBilgi"/>
      <w:jc w:val="center"/>
      <w:rPr>
        <w:b/>
        <w:sz w:val="28"/>
        <w:szCs w:val="28"/>
      </w:rPr>
    </w:pPr>
    <w:r w:rsidRPr="00BD2A34">
      <w:rPr>
        <w:b/>
        <w:sz w:val="28"/>
        <w:szCs w:val="28"/>
      </w:rPr>
      <w:t xml:space="preserve">HASAN </w:t>
    </w:r>
    <w:r>
      <w:rPr>
        <w:b/>
        <w:sz w:val="28"/>
        <w:szCs w:val="28"/>
      </w:rPr>
      <w:t>AKEL</w:t>
    </w:r>
    <w:r w:rsidRPr="00BD2A34">
      <w:rPr>
        <w:b/>
        <w:sz w:val="28"/>
        <w:szCs w:val="28"/>
      </w:rPr>
      <w:t xml:space="preserve"> ANADOLU LİSESİ 2023-2024 EĞİTİM ÖĞRETİM YILI</w:t>
    </w:r>
  </w:p>
  <w:p w:rsidR="00910DBB" w:rsidRPr="00BD2A34" w:rsidRDefault="00910DBB" w:rsidP="00910DBB">
    <w:pPr>
      <w:jc w:val="center"/>
      <w:rPr>
        <w:b/>
        <w:sz w:val="28"/>
        <w:szCs w:val="28"/>
      </w:rPr>
    </w:pPr>
    <w:r w:rsidRPr="00BD2A34">
      <w:rPr>
        <w:b/>
        <w:sz w:val="28"/>
        <w:szCs w:val="28"/>
      </w:rPr>
      <w:t>ÖĞRETMEN – VELİ GÖRÜŞME SAATLERİ ÇİZELGESİ</w:t>
    </w:r>
  </w:p>
  <w:p w:rsidR="00910DBB" w:rsidRDefault="00910D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B7"/>
    <w:rsid w:val="000430B7"/>
    <w:rsid w:val="00410F5E"/>
    <w:rsid w:val="00906C34"/>
    <w:rsid w:val="009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0CD"/>
  <w15:chartTrackingRefBased/>
  <w15:docId w15:val="{4C4070C5-8A7C-4B18-8095-B9AAF60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0DBB"/>
  </w:style>
  <w:style w:type="paragraph" w:styleId="AltBilgi">
    <w:name w:val="footer"/>
    <w:basedOn w:val="Normal"/>
    <w:link w:val="AltBilgiChar"/>
    <w:uiPriority w:val="99"/>
    <w:unhideWhenUsed/>
    <w:rsid w:val="0091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Company>NouS/TncTR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BT</cp:lastModifiedBy>
  <cp:revision>2</cp:revision>
  <dcterms:created xsi:type="dcterms:W3CDTF">2023-12-08T11:08:00Z</dcterms:created>
  <dcterms:modified xsi:type="dcterms:W3CDTF">2023-12-08T11:11:00Z</dcterms:modified>
</cp:coreProperties>
</file>